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63F596" w14:textId="3503FAF7" w:rsidR="0077326A" w:rsidRDefault="0077326A" w:rsidP="0077326A">
      <w:pPr>
        <w:rPr>
          <w:rFonts w:ascii="Fira Sans Light" w:hAnsi="Fira Sans Light" w:cs="Arial"/>
          <w:b/>
          <w:color w:val="171717" w:themeColor="background2" w:themeShade="1A"/>
          <w:szCs w:val="22"/>
        </w:rPr>
      </w:pPr>
      <w:r>
        <w:rPr>
          <w:rFonts w:ascii="Fira Sans Light" w:hAnsi="Fira Sans Light" w:cs="Arial"/>
          <w:b/>
          <w:color w:val="171717" w:themeColor="background2" w:themeShade="1A"/>
          <w:szCs w:val="22"/>
        </w:rPr>
        <w:t>MUZEJ GRADA ILOKA</w:t>
      </w:r>
    </w:p>
    <w:p w14:paraId="7469B7A1" w14:textId="41544195" w:rsidR="0077326A" w:rsidRDefault="0077326A" w:rsidP="0077326A">
      <w:pPr>
        <w:rPr>
          <w:rFonts w:ascii="Fira Sans Light" w:hAnsi="Fira Sans Light" w:cs="Arial"/>
          <w:b/>
          <w:color w:val="171717" w:themeColor="background2" w:themeShade="1A"/>
          <w:szCs w:val="22"/>
        </w:rPr>
      </w:pPr>
      <w:r>
        <w:rPr>
          <w:rFonts w:ascii="Fira Sans Light" w:hAnsi="Fira Sans Light" w:cs="Arial"/>
          <w:b/>
          <w:color w:val="171717" w:themeColor="background2" w:themeShade="1A"/>
          <w:szCs w:val="22"/>
        </w:rPr>
        <w:t>ŠETALIŠTE O. MLADENA BARBARIĆA 5</w:t>
      </w:r>
    </w:p>
    <w:p w14:paraId="2C10B1AF" w14:textId="0793B1CE" w:rsidR="0077326A" w:rsidRDefault="0077326A" w:rsidP="0077326A">
      <w:pPr>
        <w:rPr>
          <w:rFonts w:ascii="Fira Sans Light" w:hAnsi="Fira Sans Light" w:cs="Arial"/>
          <w:b/>
          <w:color w:val="171717" w:themeColor="background2" w:themeShade="1A"/>
          <w:szCs w:val="22"/>
        </w:rPr>
      </w:pPr>
      <w:r>
        <w:rPr>
          <w:rFonts w:ascii="Fira Sans Light" w:hAnsi="Fira Sans Light" w:cs="Arial"/>
          <w:b/>
          <w:color w:val="171717" w:themeColor="background2" w:themeShade="1A"/>
          <w:szCs w:val="22"/>
        </w:rPr>
        <w:t>32236 ILOK</w:t>
      </w:r>
    </w:p>
    <w:p w14:paraId="7ACC194C" w14:textId="77777777" w:rsidR="0077326A" w:rsidRDefault="0077326A" w:rsidP="0077326A">
      <w:pPr>
        <w:rPr>
          <w:rFonts w:ascii="Fira Sans Light" w:hAnsi="Fira Sans Light" w:cs="Arial"/>
          <w:b/>
          <w:color w:val="171717" w:themeColor="background2" w:themeShade="1A"/>
          <w:szCs w:val="22"/>
        </w:rPr>
      </w:pPr>
    </w:p>
    <w:p w14:paraId="0FEEB920" w14:textId="77777777" w:rsidR="0077326A" w:rsidRDefault="0077326A" w:rsidP="0077326A">
      <w:pPr>
        <w:jc w:val="center"/>
        <w:rPr>
          <w:rFonts w:ascii="Fira Sans Light" w:hAnsi="Fira Sans Light" w:cs="Arial"/>
          <w:b/>
          <w:color w:val="171717" w:themeColor="background2" w:themeShade="1A"/>
          <w:szCs w:val="22"/>
        </w:rPr>
      </w:pPr>
    </w:p>
    <w:p w14:paraId="4F4703F7" w14:textId="03D14FCA" w:rsidR="0077326A" w:rsidRPr="008B4D34" w:rsidRDefault="0077326A" w:rsidP="0077326A">
      <w:pPr>
        <w:jc w:val="center"/>
        <w:rPr>
          <w:rFonts w:ascii="Fira Sans Light" w:hAnsi="Fira Sans Light" w:cs="Arial"/>
          <w:b/>
          <w:color w:val="171717" w:themeColor="background2" w:themeShade="1A"/>
          <w:szCs w:val="22"/>
        </w:rPr>
      </w:pPr>
      <w:r w:rsidRPr="008B4D34">
        <w:rPr>
          <w:rFonts w:ascii="Fira Sans Light" w:hAnsi="Fira Sans Light" w:cs="Arial"/>
          <w:b/>
          <w:color w:val="171717" w:themeColor="background2" w:themeShade="1A"/>
          <w:szCs w:val="22"/>
        </w:rPr>
        <w:t>OBAVIJEST O PROVEDBI POSTUPKA</w:t>
      </w:r>
    </w:p>
    <w:p w14:paraId="726FEA60" w14:textId="77777777" w:rsidR="0077326A" w:rsidRDefault="0077326A" w:rsidP="0077326A">
      <w:pPr>
        <w:jc w:val="center"/>
        <w:rPr>
          <w:rFonts w:ascii="Fira Sans Light" w:hAnsi="Fira Sans Light" w:cs="Arial"/>
          <w:b/>
          <w:color w:val="171717" w:themeColor="background2" w:themeShade="1A"/>
          <w:szCs w:val="22"/>
        </w:rPr>
      </w:pPr>
      <w:r w:rsidRPr="008B4D34">
        <w:rPr>
          <w:rFonts w:ascii="Fira Sans Light" w:hAnsi="Fira Sans Light" w:cs="Arial"/>
          <w:b/>
          <w:color w:val="171717" w:themeColor="background2" w:themeShade="1A"/>
          <w:szCs w:val="22"/>
        </w:rPr>
        <w:t>TESTIRANJA - PISANOG DIJELA</w:t>
      </w:r>
    </w:p>
    <w:p w14:paraId="4A7F684D" w14:textId="77777777" w:rsidR="0077326A" w:rsidRPr="00130B5F" w:rsidRDefault="0077326A" w:rsidP="0077326A">
      <w:pPr>
        <w:jc w:val="center"/>
        <w:rPr>
          <w:rFonts w:ascii="Fira Sans Light" w:hAnsi="Fira Sans Light" w:cs="Arial"/>
          <w:b/>
          <w:color w:val="171717" w:themeColor="background2" w:themeShade="1A"/>
          <w:szCs w:val="22"/>
        </w:rPr>
      </w:pPr>
    </w:p>
    <w:p w14:paraId="14D11C87" w14:textId="77777777" w:rsidR="0077326A" w:rsidRPr="000E51C1" w:rsidRDefault="0077326A" w:rsidP="0077326A">
      <w:pPr>
        <w:jc w:val="center"/>
        <w:rPr>
          <w:rFonts w:ascii="Fira Sans Light" w:hAnsi="Fira Sans Light" w:cs="Arial"/>
          <w:color w:val="171717" w:themeColor="background2" w:themeShade="1A"/>
          <w:sz w:val="22"/>
          <w:szCs w:val="22"/>
        </w:rPr>
      </w:pPr>
      <w:r w:rsidRPr="000E51C1">
        <w:rPr>
          <w:rFonts w:ascii="Fira Sans Light" w:hAnsi="Fira Sans Light" w:cs="Arial"/>
          <w:color w:val="171717" w:themeColor="background2" w:themeShade="1A"/>
          <w:sz w:val="22"/>
          <w:szCs w:val="22"/>
        </w:rPr>
        <w:t xml:space="preserve">u povodu javnog natječaja za zasnivanje radnog odnosa u </w:t>
      </w:r>
    </w:p>
    <w:p w14:paraId="3540369E" w14:textId="388FF97B" w:rsidR="0077326A" w:rsidRPr="000E51C1" w:rsidRDefault="0077326A" w:rsidP="0077326A">
      <w:pPr>
        <w:jc w:val="center"/>
        <w:rPr>
          <w:rFonts w:ascii="Fira Sans Light" w:hAnsi="Fira Sans Light" w:cs="Arial"/>
          <w:color w:val="171717" w:themeColor="background2" w:themeShade="1A"/>
          <w:sz w:val="22"/>
          <w:szCs w:val="22"/>
        </w:rPr>
      </w:pPr>
      <w:r>
        <w:rPr>
          <w:rFonts w:ascii="Fira Sans Light" w:hAnsi="Fira Sans Light" w:cs="Arial"/>
          <w:color w:val="171717" w:themeColor="background2" w:themeShade="1A"/>
          <w:sz w:val="22"/>
          <w:szCs w:val="22"/>
        </w:rPr>
        <w:t>Muzeju grada Iloka</w:t>
      </w:r>
    </w:p>
    <w:p w14:paraId="7B7C217D" w14:textId="77777777" w:rsidR="0077326A" w:rsidRPr="000E51C1" w:rsidRDefault="0077326A" w:rsidP="0077326A">
      <w:pPr>
        <w:jc w:val="both"/>
        <w:rPr>
          <w:rFonts w:ascii="Fira Sans Light" w:hAnsi="Fira Sans Light" w:cs="Arial"/>
          <w:color w:val="171717" w:themeColor="background2" w:themeShade="1A"/>
          <w:sz w:val="22"/>
          <w:szCs w:val="22"/>
        </w:rPr>
      </w:pPr>
    </w:p>
    <w:p w14:paraId="641DAD4C" w14:textId="77777777" w:rsidR="0077326A" w:rsidRDefault="0077326A" w:rsidP="0077326A">
      <w:pPr>
        <w:autoSpaceDE w:val="0"/>
        <w:autoSpaceDN w:val="0"/>
        <w:adjustRightInd w:val="0"/>
        <w:jc w:val="both"/>
        <w:rPr>
          <w:rFonts w:ascii="Fira Sans Light" w:hAnsi="Fira Sans Light" w:cs="Arial"/>
          <w:color w:val="171717" w:themeColor="background2" w:themeShade="1A"/>
          <w:sz w:val="22"/>
          <w:szCs w:val="22"/>
        </w:rPr>
      </w:pPr>
    </w:p>
    <w:p w14:paraId="618E243C" w14:textId="77777777" w:rsidR="0077326A" w:rsidRDefault="0077326A" w:rsidP="0077326A">
      <w:pPr>
        <w:autoSpaceDE w:val="0"/>
        <w:autoSpaceDN w:val="0"/>
        <w:adjustRightInd w:val="0"/>
        <w:jc w:val="both"/>
        <w:rPr>
          <w:rFonts w:ascii="Fira Sans Light" w:hAnsi="Fira Sans Light" w:cs="Arial"/>
          <w:color w:val="171717" w:themeColor="background2" w:themeShade="1A"/>
          <w:sz w:val="22"/>
          <w:szCs w:val="22"/>
        </w:rPr>
      </w:pPr>
    </w:p>
    <w:p w14:paraId="2510F3A8" w14:textId="433C3044" w:rsidR="0077326A" w:rsidRDefault="0077326A" w:rsidP="0077326A">
      <w:pPr>
        <w:autoSpaceDE w:val="0"/>
        <w:autoSpaceDN w:val="0"/>
        <w:adjustRightInd w:val="0"/>
        <w:jc w:val="both"/>
        <w:rPr>
          <w:rFonts w:ascii="Fira Sans Light" w:hAnsi="Fira Sans Light" w:cs="Arial"/>
          <w:color w:val="171717" w:themeColor="background2" w:themeShade="1A"/>
          <w:sz w:val="22"/>
          <w:szCs w:val="22"/>
        </w:rPr>
      </w:pPr>
      <w:r>
        <w:rPr>
          <w:rFonts w:ascii="Fira Sans Light" w:hAnsi="Fira Sans Light" w:cs="Arial"/>
          <w:color w:val="171717" w:themeColor="background2" w:themeShade="1A"/>
          <w:sz w:val="22"/>
          <w:szCs w:val="22"/>
        </w:rPr>
        <w:t xml:space="preserve">Kandidati/kandidatkinje </w:t>
      </w:r>
      <w:r w:rsidRPr="000E51C1">
        <w:rPr>
          <w:rFonts w:ascii="Fira Sans Light" w:hAnsi="Fira Sans Light" w:cs="Arial"/>
          <w:color w:val="171717" w:themeColor="background2" w:themeShade="1A"/>
          <w:sz w:val="22"/>
          <w:szCs w:val="22"/>
        </w:rPr>
        <w:t xml:space="preserve">koji/koje su </w:t>
      </w:r>
      <w:r>
        <w:rPr>
          <w:rFonts w:ascii="Fira Sans Light" w:hAnsi="Fira Sans Light" w:cs="Arial"/>
          <w:color w:val="171717" w:themeColor="background2" w:themeShade="1A"/>
          <w:sz w:val="22"/>
          <w:szCs w:val="22"/>
        </w:rPr>
        <w:t>podnijeli/podnijele pravodobne</w:t>
      </w:r>
      <w:r w:rsidRPr="000E51C1">
        <w:rPr>
          <w:rFonts w:ascii="Fira Sans Light" w:hAnsi="Fira Sans Light" w:cs="Arial"/>
          <w:color w:val="171717" w:themeColor="background2" w:themeShade="1A"/>
          <w:sz w:val="22"/>
          <w:szCs w:val="22"/>
        </w:rPr>
        <w:t xml:space="preserve"> i</w:t>
      </w:r>
      <w:r>
        <w:rPr>
          <w:rFonts w:ascii="Fira Sans Light" w:hAnsi="Fira Sans Light" w:cs="Arial"/>
          <w:color w:val="171717" w:themeColor="background2" w:themeShade="1A"/>
          <w:sz w:val="22"/>
          <w:szCs w:val="22"/>
        </w:rPr>
        <w:t xml:space="preserve"> potpune prijave te koji</w:t>
      </w:r>
      <w:r w:rsidRPr="000E51C1">
        <w:rPr>
          <w:rFonts w:ascii="Fira Sans Light" w:hAnsi="Fira Sans Light" w:cs="Arial"/>
          <w:color w:val="171717" w:themeColor="background2" w:themeShade="1A"/>
          <w:sz w:val="22"/>
          <w:szCs w:val="22"/>
        </w:rPr>
        <w:t xml:space="preserve"> ispunjavaju </w:t>
      </w:r>
      <w:r>
        <w:rPr>
          <w:rFonts w:ascii="Fira Sans Light" w:hAnsi="Fira Sans Light" w:cs="Arial"/>
          <w:color w:val="171717" w:themeColor="background2" w:themeShade="1A"/>
          <w:sz w:val="22"/>
          <w:szCs w:val="22"/>
        </w:rPr>
        <w:t xml:space="preserve">formalne uvjete iz </w:t>
      </w:r>
      <w:r w:rsidRPr="00B21C73">
        <w:rPr>
          <w:rFonts w:ascii="Fira Sans Light" w:hAnsi="Fira Sans Light" w:cs="Arial"/>
          <w:b/>
          <w:color w:val="171717" w:themeColor="background2" w:themeShade="1A"/>
          <w:sz w:val="22"/>
          <w:szCs w:val="22"/>
        </w:rPr>
        <w:t xml:space="preserve">javnog natječaja objavljenog </w:t>
      </w:r>
      <w:r>
        <w:rPr>
          <w:rFonts w:ascii="Fira Sans Light" w:hAnsi="Fira Sans Light" w:cs="Arial"/>
          <w:b/>
          <w:color w:val="171717" w:themeColor="background2" w:themeShade="1A"/>
          <w:sz w:val="22"/>
          <w:szCs w:val="22"/>
        </w:rPr>
        <w:t>19</w:t>
      </w:r>
      <w:r w:rsidRPr="00B21C73">
        <w:rPr>
          <w:rFonts w:ascii="Fira Sans Light" w:hAnsi="Fira Sans Light" w:cs="Arial"/>
          <w:b/>
          <w:color w:val="171717" w:themeColor="background2" w:themeShade="1A"/>
          <w:sz w:val="22"/>
          <w:szCs w:val="22"/>
        </w:rPr>
        <w:t xml:space="preserve">. rujna 2025.  </w:t>
      </w:r>
      <w:r w:rsidRPr="00B21C73">
        <w:rPr>
          <w:rFonts w:ascii="Fira Sans Light" w:hAnsi="Fira Sans Light" w:cs="Arial"/>
          <w:color w:val="171717" w:themeColor="background2" w:themeShade="1A"/>
          <w:sz w:val="22"/>
          <w:szCs w:val="22"/>
        </w:rPr>
        <w:t xml:space="preserve">za zasnivanje radnog odnosa </w:t>
      </w:r>
      <w:r>
        <w:rPr>
          <w:rFonts w:ascii="Fira Sans Light" w:hAnsi="Fira Sans Light" w:cs="Arial"/>
          <w:color w:val="171717" w:themeColor="background2" w:themeShade="1A"/>
          <w:sz w:val="22"/>
          <w:szCs w:val="22"/>
        </w:rPr>
        <w:t xml:space="preserve">u Muzeju grada Iloka </w:t>
      </w:r>
      <w:r w:rsidRPr="00B21C73">
        <w:rPr>
          <w:rFonts w:ascii="Fira Sans Light" w:hAnsi="Fira Sans Light" w:cs="Arial"/>
          <w:color w:val="171717" w:themeColor="background2" w:themeShade="1A"/>
          <w:sz w:val="22"/>
          <w:szCs w:val="22"/>
        </w:rPr>
        <w:t>na radnom mjestu:</w:t>
      </w:r>
    </w:p>
    <w:p w14:paraId="4CD561E6" w14:textId="7029C7F8" w:rsidR="0077326A" w:rsidRPr="0077326A" w:rsidRDefault="0077326A" w:rsidP="0077326A">
      <w:pPr>
        <w:spacing w:before="300" w:after="150"/>
        <w:outlineLvl w:val="1"/>
        <w:rPr>
          <w:rFonts w:ascii="Roboto" w:eastAsia="Times New Roman" w:hAnsi="Roboto"/>
          <w:color w:val="4E4E4E"/>
          <w:sz w:val="22"/>
          <w:szCs w:val="22"/>
        </w:rPr>
      </w:pPr>
      <w:r w:rsidRPr="0077326A">
        <w:rPr>
          <w:rFonts w:ascii="Fira Sans Light" w:hAnsi="Fira Sans Light" w:cs="Arial"/>
          <w:color w:val="171717" w:themeColor="background2" w:themeShade="1A"/>
          <w:sz w:val="22"/>
          <w:szCs w:val="22"/>
        </w:rPr>
        <w:t>-</w:t>
      </w:r>
      <w:r w:rsidRPr="0077326A">
        <w:rPr>
          <w:rFonts w:ascii="Roboto" w:eastAsia="Times New Roman" w:hAnsi="Roboto"/>
          <w:color w:val="4E4E4E"/>
          <w:sz w:val="22"/>
          <w:szCs w:val="22"/>
        </w:rPr>
        <w:t xml:space="preserve"> ADMINISTRATIVNI REFERENT – REFERENT OPĆIH POSLOVA</w:t>
      </w:r>
    </w:p>
    <w:p w14:paraId="64144B52" w14:textId="0881DEAB" w:rsidR="0077326A" w:rsidRPr="0077326A" w:rsidRDefault="0077326A" w:rsidP="0077326A">
      <w:pPr>
        <w:pStyle w:val="Heading2"/>
        <w:spacing w:before="300" w:after="150"/>
        <w:rPr>
          <w:rFonts w:ascii="Roboto" w:eastAsia="Times New Roman" w:hAnsi="Roboto" w:cs="Times New Roman"/>
          <w:color w:val="4E4E4E"/>
          <w:sz w:val="22"/>
          <w:szCs w:val="22"/>
        </w:rPr>
      </w:pPr>
      <w:r w:rsidRPr="0077326A">
        <w:rPr>
          <w:rFonts w:ascii="Roboto" w:eastAsia="Times New Roman" w:hAnsi="Roboto"/>
          <w:color w:val="4E4E4E"/>
          <w:sz w:val="22"/>
          <w:szCs w:val="22"/>
        </w:rPr>
        <w:t xml:space="preserve">- </w:t>
      </w:r>
      <w:r w:rsidRPr="0077326A">
        <w:rPr>
          <w:rFonts w:ascii="Roboto" w:eastAsia="Times New Roman" w:hAnsi="Roboto" w:cs="Times New Roman"/>
          <w:color w:val="4E4E4E"/>
          <w:sz w:val="22"/>
          <w:szCs w:val="22"/>
        </w:rPr>
        <w:t>PRIPRAVNIK / KUSTOS NA KULTURNO</w:t>
      </w:r>
      <w:r>
        <w:rPr>
          <w:rFonts w:ascii="Roboto" w:eastAsia="Times New Roman" w:hAnsi="Roboto" w:cs="Times New Roman"/>
          <w:color w:val="4E4E4E"/>
          <w:sz w:val="22"/>
          <w:szCs w:val="22"/>
        </w:rPr>
        <w:t>-</w:t>
      </w:r>
      <w:r w:rsidRPr="0077326A">
        <w:rPr>
          <w:rFonts w:ascii="Roboto" w:eastAsia="Times New Roman" w:hAnsi="Roboto" w:cs="Times New Roman"/>
          <w:color w:val="4E4E4E"/>
          <w:sz w:val="22"/>
          <w:szCs w:val="22"/>
        </w:rPr>
        <w:t>POV</w:t>
      </w:r>
      <w:r>
        <w:rPr>
          <w:rFonts w:ascii="Roboto" w:eastAsia="Times New Roman" w:hAnsi="Roboto" w:cs="Times New Roman"/>
          <w:color w:val="4E4E4E"/>
          <w:sz w:val="22"/>
          <w:szCs w:val="22"/>
        </w:rPr>
        <w:t>I</w:t>
      </w:r>
      <w:r w:rsidRPr="0077326A">
        <w:rPr>
          <w:rFonts w:ascii="Roboto" w:eastAsia="Times New Roman" w:hAnsi="Roboto" w:cs="Times New Roman"/>
          <w:color w:val="4E4E4E"/>
          <w:sz w:val="22"/>
          <w:szCs w:val="22"/>
        </w:rPr>
        <w:t>JESNOM ODJELU</w:t>
      </w:r>
    </w:p>
    <w:p w14:paraId="5F59C975" w14:textId="1908E271" w:rsidR="0077326A" w:rsidRDefault="0077326A" w:rsidP="0077326A">
      <w:pPr>
        <w:spacing w:before="300" w:after="150"/>
        <w:outlineLvl w:val="1"/>
        <w:rPr>
          <w:rFonts w:ascii="Roboto" w:eastAsia="Times New Roman" w:hAnsi="Roboto"/>
          <w:color w:val="4E4E4E"/>
          <w:sz w:val="22"/>
          <w:szCs w:val="22"/>
        </w:rPr>
      </w:pPr>
      <w:r w:rsidRPr="0077326A">
        <w:rPr>
          <w:rFonts w:ascii="Roboto" w:eastAsia="Times New Roman" w:hAnsi="Roboto"/>
          <w:color w:val="4E4E4E"/>
          <w:sz w:val="22"/>
          <w:szCs w:val="22"/>
        </w:rPr>
        <w:t>- PRIPRAVNIK - KUSTOS NA ARHEOLOŠKOM ODJELU</w:t>
      </w:r>
    </w:p>
    <w:p w14:paraId="748A04B9" w14:textId="3A31373D" w:rsidR="0077326A" w:rsidRDefault="0077326A" w:rsidP="0077326A">
      <w:pPr>
        <w:autoSpaceDE w:val="0"/>
        <w:autoSpaceDN w:val="0"/>
        <w:adjustRightInd w:val="0"/>
        <w:jc w:val="both"/>
        <w:rPr>
          <w:rFonts w:ascii="Fira Sans Light" w:hAnsi="Fira Sans Light" w:cs="Arial"/>
          <w:b/>
          <w:color w:val="171717" w:themeColor="background2" w:themeShade="1A"/>
          <w:sz w:val="22"/>
          <w:szCs w:val="22"/>
        </w:rPr>
      </w:pPr>
      <w:r w:rsidRPr="0040369B">
        <w:rPr>
          <w:rFonts w:ascii="Fira Sans Light" w:hAnsi="Fira Sans Light" w:cs="Arial"/>
          <w:b/>
          <w:bCs/>
          <w:color w:val="171717" w:themeColor="background2" w:themeShade="1A"/>
          <w:sz w:val="22"/>
          <w:szCs w:val="22"/>
        </w:rPr>
        <w:t>pozivaju se na testiranje – pisani dio</w:t>
      </w:r>
      <w:r>
        <w:rPr>
          <w:rFonts w:ascii="Fira Sans Light" w:hAnsi="Fira Sans Light" w:cs="Arial"/>
          <w:b/>
          <w:color w:val="171717" w:themeColor="background2" w:themeShade="1A"/>
          <w:sz w:val="22"/>
          <w:szCs w:val="22"/>
        </w:rPr>
        <w:t xml:space="preserve"> </w:t>
      </w:r>
      <w:r w:rsidRPr="00657A2D">
        <w:rPr>
          <w:rFonts w:ascii="Fira Sans Light" w:hAnsi="Fira Sans Light" w:cs="Arial"/>
          <w:b/>
          <w:bCs/>
          <w:color w:val="171717" w:themeColor="background2" w:themeShade="1A"/>
          <w:sz w:val="22"/>
          <w:szCs w:val="22"/>
        </w:rPr>
        <w:t>koje će se održati</w:t>
      </w:r>
      <w:r w:rsidRPr="0040369B">
        <w:rPr>
          <w:rFonts w:ascii="Fira Sans Light" w:hAnsi="Fira Sans Light" w:cs="Arial"/>
          <w:b/>
          <w:bCs/>
          <w:color w:val="171717" w:themeColor="background2" w:themeShade="1A"/>
          <w:sz w:val="22"/>
          <w:szCs w:val="22"/>
          <w:u w:val="single"/>
        </w:rPr>
        <w:t xml:space="preserve"> </w:t>
      </w:r>
      <w:r w:rsidR="009A6C36">
        <w:rPr>
          <w:rFonts w:ascii="Fira Sans Light" w:hAnsi="Fira Sans Light" w:cs="Arial"/>
          <w:b/>
          <w:bCs/>
          <w:color w:val="171717" w:themeColor="background2" w:themeShade="1A"/>
          <w:sz w:val="22"/>
          <w:szCs w:val="22"/>
          <w:u w:val="single"/>
        </w:rPr>
        <w:t xml:space="preserve"> 20. </w:t>
      </w:r>
      <w:r>
        <w:rPr>
          <w:rFonts w:ascii="Fira Sans Light" w:hAnsi="Fira Sans Light" w:cs="Arial"/>
          <w:b/>
          <w:bCs/>
          <w:color w:val="171717" w:themeColor="background2" w:themeShade="1A"/>
          <w:sz w:val="22"/>
          <w:szCs w:val="22"/>
          <w:u w:val="single"/>
        </w:rPr>
        <w:t>listopada 2025</w:t>
      </w:r>
      <w:r w:rsidRPr="00CB3552">
        <w:rPr>
          <w:rFonts w:ascii="Fira Sans Light" w:hAnsi="Fira Sans Light" w:cs="Arial"/>
          <w:b/>
          <w:bCs/>
          <w:color w:val="171717" w:themeColor="background2" w:themeShade="1A"/>
          <w:sz w:val="22"/>
          <w:szCs w:val="22"/>
          <w:u w:val="single"/>
        </w:rPr>
        <w:t>. (</w:t>
      </w:r>
      <w:r>
        <w:rPr>
          <w:rFonts w:ascii="Fira Sans Light" w:hAnsi="Fira Sans Light" w:cs="Arial"/>
          <w:b/>
          <w:bCs/>
          <w:color w:val="171717" w:themeColor="background2" w:themeShade="1A"/>
          <w:sz w:val="22"/>
          <w:szCs w:val="22"/>
          <w:u w:val="single"/>
        </w:rPr>
        <w:t>p</w:t>
      </w:r>
      <w:r w:rsidR="009A6C36">
        <w:rPr>
          <w:rFonts w:ascii="Fira Sans Light" w:hAnsi="Fira Sans Light" w:cs="Arial"/>
          <w:b/>
          <w:bCs/>
          <w:color w:val="171717" w:themeColor="background2" w:themeShade="1A"/>
          <w:sz w:val="22"/>
          <w:szCs w:val="22"/>
          <w:u w:val="single"/>
        </w:rPr>
        <w:t>onedjeljak</w:t>
      </w:r>
      <w:r w:rsidRPr="00CB3552">
        <w:rPr>
          <w:rFonts w:ascii="Fira Sans Light" w:hAnsi="Fira Sans Light" w:cs="Arial"/>
          <w:b/>
          <w:bCs/>
          <w:color w:val="171717" w:themeColor="background2" w:themeShade="1A"/>
          <w:sz w:val="22"/>
          <w:szCs w:val="22"/>
          <w:u w:val="single"/>
        </w:rPr>
        <w:t>)</w:t>
      </w:r>
      <w:r>
        <w:rPr>
          <w:rFonts w:ascii="Fira Sans Light" w:hAnsi="Fira Sans Light" w:cs="Arial"/>
          <w:b/>
          <w:color w:val="171717" w:themeColor="background2" w:themeShade="1A"/>
          <w:sz w:val="22"/>
          <w:szCs w:val="22"/>
        </w:rPr>
        <w:t xml:space="preserve"> </w:t>
      </w:r>
    </w:p>
    <w:p w14:paraId="21FC2B22" w14:textId="0380A9FB" w:rsidR="0077326A" w:rsidRPr="0077326A" w:rsidRDefault="0077326A" w:rsidP="0077326A">
      <w:pPr>
        <w:pStyle w:val="ListParagraph"/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Fira Sans Light" w:hAnsi="Fira Sans Light" w:cs="Arial"/>
          <w:b/>
          <w:color w:val="171717" w:themeColor="background2" w:themeShade="1A"/>
          <w:sz w:val="22"/>
          <w:u w:val="single"/>
        </w:rPr>
      </w:pPr>
      <w:r w:rsidRPr="0077326A">
        <w:rPr>
          <w:rFonts w:ascii="Fira Sans Light" w:hAnsi="Fira Sans Light" w:cs="Arial"/>
          <w:b/>
          <w:bCs/>
          <w:color w:val="171717" w:themeColor="background2" w:themeShade="1A"/>
          <w:sz w:val="22"/>
          <w:szCs w:val="22"/>
        </w:rPr>
        <w:t xml:space="preserve">s početkom u </w:t>
      </w:r>
      <w:r w:rsidRPr="0077326A">
        <w:rPr>
          <w:rFonts w:ascii="Fira Sans Light" w:hAnsi="Fira Sans Light" w:cs="Arial"/>
          <w:b/>
          <w:bCs/>
          <w:color w:val="171717" w:themeColor="background2" w:themeShade="1A"/>
          <w:sz w:val="22"/>
          <w:szCs w:val="22"/>
          <w:u w:val="single"/>
        </w:rPr>
        <w:t>10:00 sati</w:t>
      </w:r>
      <w:r>
        <w:rPr>
          <w:rFonts w:ascii="Fira Sans Light" w:hAnsi="Fira Sans Light" w:cs="Arial"/>
          <w:b/>
          <w:bCs/>
          <w:color w:val="171717" w:themeColor="background2" w:themeShade="1A"/>
          <w:sz w:val="22"/>
          <w:u w:val="single"/>
        </w:rPr>
        <w:t xml:space="preserve"> za radno mjesto pripravnik/kustos na Arheološkom odjelu </w:t>
      </w:r>
      <w:r w:rsidR="00D40D85">
        <w:rPr>
          <w:rFonts w:ascii="Fira Sans Light" w:hAnsi="Fira Sans Light" w:cs="Arial"/>
          <w:b/>
          <w:bCs/>
          <w:color w:val="171717" w:themeColor="background2" w:themeShade="1A"/>
          <w:sz w:val="22"/>
          <w:u w:val="single"/>
        </w:rPr>
        <w:t>–</w:t>
      </w:r>
      <w:r>
        <w:rPr>
          <w:rFonts w:ascii="Fira Sans Light" w:hAnsi="Fira Sans Light" w:cs="Arial"/>
          <w:b/>
          <w:bCs/>
          <w:color w:val="171717" w:themeColor="background2" w:themeShade="1A"/>
          <w:sz w:val="22"/>
          <w:u w:val="single"/>
        </w:rPr>
        <w:t xml:space="preserve"> </w:t>
      </w:r>
      <w:r w:rsidR="00951189">
        <w:rPr>
          <w:rFonts w:ascii="Fira Sans Light" w:hAnsi="Fira Sans Light" w:cs="Arial"/>
          <w:b/>
          <w:bCs/>
          <w:color w:val="171717" w:themeColor="background2" w:themeShade="1A"/>
          <w:sz w:val="22"/>
          <w:u w:val="single"/>
        </w:rPr>
        <w:t xml:space="preserve"> E. </w:t>
      </w:r>
      <w:r w:rsidR="00D40D85">
        <w:rPr>
          <w:rFonts w:ascii="Fira Sans Light" w:hAnsi="Fira Sans Light" w:cs="Arial"/>
          <w:b/>
          <w:bCs/>
          <w:color w:val="171717" w:themeColor="background2" w:themeShade="1A"/>
          <w:sz w:val="22"/>
          <w:u w:val="single"/>
        </w:rPr>
        <w:t>B</w:t>
      </w:r>
      <w:r w:rsidR="00951189">
        <w:rPr>
          <w:rFonts w:ascii="Fira Sans Light" w:hAnsi="Fira Sans Light" w:cs="Arial"/>
          <w:b/>
          <w:bCs/>
          <w:color w:val="171717" w:themeColor="background2" w:themeShade="1A"/>
          <w:sz w:val="22"/>
          <w:u w:val="single"/>
        </w:rPr>
        <w:t xml:space="preserve">. </w:t>
      </w:r>
      <w:r w:rsidR="00D40D85">
        <w:rPr>
          <w:rFonts w:ascii="Fira Sans Light" w:hAnsi="Fira Sans Light" w:cs="Arial"/>
          <w:b/>
          <w:bCs/>
          <w:color w:val="171717" w:themeColor="background2" w:themeShade="1A"/>
          <w:sz w:val="22"/>
          <w:u w:val="single"/>
        </w:rPr>
        <w:t>, L</w:t>
      </w:r>
      <w:r w:rsidR="00951189">
        <w:rPr>
          <w:rFonts w:ascii="Fira Sans Light" w:hAnsi="Fira Sans Light" w:cs="Arial"/>
          <w:b/>
          <w:bCs/>
          <w:color w:val="171717" w:themeColor="background2" w:themeShade="1A"/>
          <w:sz w:val="22"/>
          <w:u w:val="single"/>
        </w:rPr>
        <w:t>.</w:t>
      </w:r>
      <w:r w:rsidR="00D40D85">
        <w:rPr>
          <w:rFonts w:ascii="Fira Sans Light" w:hAnsi="Fira Sans Light" w:cs="Arial"/>
          <w:b/>
          <w:bCs/>
          <w:color w:val="171717" w:themeColor="background2" w:themeShade="1A"/>
          <w:sz w:val="22"/>
          <w:u w:val="single"/>
        </w:rPr>
        <w:t xml:space="preserve"> H</w:t>
      </w:r>
      <w:r w:rsidR="00951189">
        <w:rPr>
          <w:rFonts w:ascii="Fira Sans Light" w:hAnsi="Fira Sans Light" w:cs="Arial"/>
          <w:b/>
          <w:bCs/>
          <w:color w:val="171717" w:themeColor="background2" w:themeShade="1A"/>
          <w:sz w:val="22"/>
          <w:u w:val="single"/>
        </w:rPr>
        <w:t>.</w:t>
      </w:r>
    </w:p>
    <w:p w14:paraId="277A2429" w14:textId="1F014BFB" w:rsidR="0077326A" w:rsidRPr="009A6C36" w:rsidRDefault="0077326A" w:rsidP="0077326A">
      <w:pPr>
        <w:pStyle w:val="ListParagraph"/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Fira Sans Light" w:hAnsi="Fira Sans Light" w:cs="Arial"/>
          <w:b/>
          <w:color w:val="171717" w:themeColor="background2" w:themeShade="1A"/>
          <w:sz w:val="22"/>
          <w:u w:val="single"/>
        </w:rPr>
      </w:pPr>
      <w:r>
        <w:rPr>
          <w:rFonts w:ascii="Fira Sans Light" w:hAnsi="Fira Sans Light" w:cs="Arial"/>
          <w:b/>
          <w:bCs/>
          <w:color w:val="171717" w:themeColor="background2" w:themeShade="1A"/>
          <w:sz w:val="22"/>
        </w:rPr>
        <w:t xml:space="preserve">s početkom u </w:t>
      </w:r>
      <w:r w:rsidRPr="009A6C36">
        <w:rPr>
          <w:rFonts w:ascii="Fira Sans Light" w:hAnsi="Fira Sans Light" w:cs="Arial"/>
          <w:b/>
          <w:bCs/>
          <w:color w:val="171717" w:themeColor="background2" w:themeShade="1A"/>
          <w:sz w:val="22"/>
          <w:u w:val="single"/>
        </w:rPr>
        <w:t>11:00 sati za radno mjesto administrativni referent – referent općih poslova</w:t>
      </w:r>
      <w:r w:rsidR="00D40D85" w:rsidRPr="009A6C36">
        <w:rPr>
          <w:rFonts w:ascii="Fira Sans Light" w:hAnsi="Fira Sans Light" w:cs="Arial"/>
          <w:b/>
          <w:bCs/>
          <w:color w:val="171717" w:themeColor="background2" w:themeShade="1A"/>
          <w:sz w:val="22"/>
          <w:u w:val="single"/>
        </w:rPr>
        <w:t xml:space="preserve"> – A</w:t>
      </w:r>
      <w:r w:rsidR="00951189" w:rsidRPr="009A6C36">
        <w:rPr>
          <w:rFonts w:ascii="Fira Sans Light" w:hAnsi="Fira Sans Light" w:cs="Arial"/>
          <w:b/>
          <w:bCs/>
          <w:color w:val="171717" w:themeColor="background2" w:themeShade="1A"/>
          <w:sz w:val="22"/>
          <w:u w:val="single"/>
        </w:rPr>
        <w:t>.</w:t>
      </w:r>
      <w:r w:rsidR="00D40D85" w:rsidRPr="009A6C36">
        <w:rPr>
          <w:rFonts w:ascii="Fira Sans Light" w:hAnsi="Fira Sans Light" w:cs="Arial"/>
          <w:b/>
          <w:bCs/>
          <w:color w:val="171717" w:themeColor="background2" w:themeShade="1A"/>
          <w:sz w:val="22"/>
          <w:u w:val="single"/>
        </w:rPr>
        <w:t xml:space="preserve"> M</w:t>
      </w:r>
      <w:r w:rsidR="00951189" w:rsidRPr="009A6C36">
        <w:rPr>
          <w:rFonts w:ascii="Fira Sans Light" w:hAnsi="Fira Sans Light" w:cs="Arial"/>
          <w:b/>
          <w:bCs/>
          <w:color w:val="171717" w:themeColor="background2" w:themeShade="1A"/>
          <w:sz w:val="22"/>
          <w:u w:val="single"/>
        </w:rPr>
        <w:t xml:space="preserve">. </w:t>
      </w:r>
      <w:r w:rsidR="00D40D85" w:rsidRPr="009A6C36">
        <w:rPr>
          <w:rFonts w:ascii="Fira Sans Light" w:hAnsi="Fira Sans Light" w:cs="Arial"/>
          <w:b/>
          <w:bCs/>
          <w:color w:val="171717" w:themeColor="background2" w:themeShade="1A"/>
          <w:sz w:val="22"/>
          <w:u w:val="single"/>
        </w:rPr>
        <w:t>, H</w:t>
      </w:r>
      <w:r w:rsidR="00951189" w:rsidRPr="009A6C36">
        <w:rPr>
          <w:rFonts w:ascii="Fira Sans Light" w:hAnsi="Fira Sans Light" w:cs="Arial"/>
          <w:b/>
          <w:bCs/>
          <w:color w:val="171717" w:themeColor="background2" w:themeShade="1A"/>
          <w:sz w:val="22"/>
          <w:u w:val="single"/>
        </w:rPr>
        <w:t>.</w:t>
      </w:r>
      <w:r w:rsidR="00D40D85" w:rsidRPr="009A6C36">
        <w:rPr>
          <w:rFonts w:ascii="Fira Sans Light" w:hAnsi="Fira Sans Light" w:cs="Arial"/>
          <w:b/>
          <w:bCs/>
          <w:color w:val="171717" w:themeColor="background2" w:themeShade="1A"/>
          <w:sz w:val="22"/>
          <w:u w:val="single"/>
        </w:rPr>
        <w:t xml:space="preserve"> O</w:t>
      </w:r>
      <w:r w:rsidR="00951189" w:rsidRPr="009A6C36">
        <w:rPr>
          <w:rFonts w:ascii="Fira Sans Light" w:hAnsi="Fira Sans Light" w:cs="Arial"/>
          <w:b/>
          <w:bCs/>
          <w:color w:val="171717" w:themeColor="background2" w:themeShade="1A"/>
          <w:sz w:val="22"/>
          <w:u w:val="single"/>
        </w:rPr>
        <w:t>.</w:t>
      </w:r>
    </w:p>
    <w:p w14:paraId="754A9C4D" w14:textId="6AA2D2DF" w:rsidR="0077326A" w:rsidRPr="0077326A" w:rsidRDefault="0077326A" w:rsidP="0077326A">
      <w:pPr>
        <w:pStyle w:val="ListParagraph"/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Fira Sans Light" w:hAnsi="Fira Sans Light" w:cs="Arial"/>
          <w:b/>
          <w:color w:val="171717" w:themeColor="background2" w:themeShade="1A"/>
          <w:sz w:val="22"/>
          <w:u w:val="single"/>
        </w:rPr>
      </w:pPr>
      <w:r>
        <w:rPr>
          <w:rFonts w:ascii="Fira Sans Light" w:hAnsi="Fira Sans Light" w:cs="Arial"/>
          <w:b/>
          <w:bCs/>
          <w:color w:val="171717" w:themeColor="background2" w:themeShade="1A"/>
          <w:sz w:val="22"/>
        </w:rPr>
        <w:t xml:space="preserve">s početkom u </w:t>
      </w:r>
      <w:r w:rsidRPr="009A6C36">
        <w:rPr>
          <w:rFonts w:ascii="Fira Sans Light" w:hAnsi="Fira Sans Light" w:cs="Arial"/>
          <w:b/>
          <w:bCs/>
          <w:color w:val="171717" w:themeColor="background2" w:themeShade="1A"/>
          <w:sz w:val="22"/>
          <w:u w:val="single"/>
        </w:rPr>
        <w:t>12:00 sati za radno mjesto pripravnik/kustos na Kulturno-povijesnom odjelu</w:t>
      </w:r>
      <w:r w:rsidR="00D40D85" w:rsidRPr="009A6C36">
        <w:rPr>
          <w:rFonts w:ascii="Fira Sans Light" w:hAnsi="Fira Sans Light" w:cs="Arial"/>
          <w:b/>
          <w:bCs/>
          <w:color w:val="171717" w:themeColor="background2" w:themeShade="1A"/>
          <w:sz w:val="22"/>
          <w:u w:val="single"/>
        </w:rPr>
        <w:t xml:space="preserve"> – Z</w:t>
      </w:r>
      <w:r w:rsidR="00951189" w:rsidRPr="009A6C36">
        <w:rPr>
          <w:rFonts w:ascii="Fira Sans Light" w:hAnsi="Fira Sans Light" w:cs="Arial"/>
          <w:b/>
          <w:bCs/>
          <w:color w:val="171717" w:themeColor="background2" w:themeShade="1A"/>
          <w:sz w:val="22"/>
          <w:u w:val="single"/>
        </w:rPr>
        <w:t>.</w:t>
      </w:r>
      <w:r w:rsidR="00D40D85" w:rsidRPr="009A6C36">
        <w:rPr>
          <w:rFonts w:ascii="Fira Sans Light" w:hAnsi="Fira Sans Light" w:cs="Arial"/>
          <w:b/>
          <w:bCs/>
          <w:color w:val="171717" w:themeColor="background2" w:themeShade="1A"/>
          <w:sz w:val="22"/>
          <w:u w:val="single"/>
        </w:rPr>
        <w:t xml:space="preserve"> I</w:t>
      </w:r>
      <w:r w:rsidR="00951189" w:rsidRPr="009A6C36">
        <w:rPr>
          <w:rFonts w:ascii="Fira Sans Light" w:hAnsi="Fira Sans Light" w:cs="Arial"/>
          <w:b/>
          <w:bCs/>
          <w:color w:val="171717" w:themeColor="background2" w:themeShade="1A"/>
          <w:sz w:val="22"/>
          <w:u w:val="single"/>
        </w:rPr>
        <w:t xml:space="preserve">. </w:t>
      </w:r>
      <w:r w:rsidR="00D40D85" w:rsidRPr="009A6C36">
        <w:rPr>
          <w:rFonts w:ascii="Fira Sans Light" w:hAnsi="Fira Sans Light" w:cs="Arial"/>
          <w:b/>
          <w:bCs/>
          <w:color w:val="171717" w:themeColor="background2" w:themeShade="1A"/>
          <w:sz w:val="22"/>
          <w:u w:val="single"/>
        </w:rPr>
        <w:t>, I</w:t>
      </w:r>
      <w:r w:rsidR="00951189" w:rsidRPr="009A6C36">
        <w:rPr>
          <w:rFonts w:ascii="Fira Sans Light" w:hAnsi="Fira Sans Light" w:cs="Arial"/>
          <w:b/>
          <w:bCs/>
          <w:color w:val="171717" w:themeColor="background2" w:themeShade="1A"/>
          <w:sz w:val="22"/>
          <w:u w:val="single"/>
        </w:rPr>
        <w:t>.</w:t>
      </w:r>
      <w:r w:rsidR="00D40D85" w:rsidRPr="009A6C36">
        <w:rPr>
          <w:rFonts w:ascii="Fira Sans Light" w:hAnsi="Fira Sans Light" w:cs="Arial"/>
          <w:b/>
          <w:bCs/>
          <w:color w:val="171717" w:themeColor="background2" w:themeShade="1A"/>
          <w:sz w:val="22"/>
          <w:u w:val="single"/>
        </w:rPr>
        <w:t xml:space="preserve"> K</w:t>
      </w:r>
      <w:r w:rsidR="00951189" w:rsidRPr="009A6C36">
        <w:rPr>
          <w:rFonts w:ascii="Fira Sans Light" w:hAnsi="Fira Sans Light" w:cs="Arial"/>
          <w:b/>
          <w:bCs/>
          <w:color w:val="171717" w:themeColor="background2" w:themeShade="1A"/>
          <w:sz w:val="22"/>
          <w:u w:val="single"/>
        </w:rPr>
        <w:t xml:space="preserve">. </w:t>
      </w:r>
      <w:r w:rsidR="00D40D85" w:rsidRPr="009A6C36">
        <w:rPr>
          <w:rFonts w:ascii="Fira Sans Light" w:hAnsi="Fira Sans Light" w:cs="Arial"/>
          <w:b/>
          <w:bCs/>
          <w:color w:val="171717" w:themeColor="background2" w:themeShade="1A"/>
          <w:sz w:val="22"/>
          <w:u w:val="single"/>
        </w:rPr>
        <w:t>, I</w:t>
      </w:r>
      <w:r w:rsidR="00951189" w:rsidRPr="009A6C36">
        <w:rPr>
          <w:rFonts w:ascii="Fira Sans Light" w:hAnsi="Fira Sans Light" w:cs="Arial"/>
          <w:b/>
          <w:bCs/>
          <w:color w:val="171717" w:themeColor="background2" w:themeShade="1A"/>
          <w:sz w:val="22"/>
          <w:u w:val="single"/>
        </w:rPr>
        <w:t>.</w:t>
      </w:r>
      <w:r w:rsidR="00D40D85" w:rsidRPr="009A6C36">
        <w:rPr>
          <w:rFonts w:ascii="Fira Sans Light" w:hAnsi="Fira Sans Light" w:cs="Arial"/>
          <w:b/>
          <w:bCs/>
          <w:color w:val="171717" w:themeColor="background2" w:themeShade="1A"/>
          <w:sz w:val="22"/>
          <w:u w:val="single"/>
        </w:rPr>
        <w:t xml:space="preserve"> Š</w:t>
      </w:r>
      <w:r w:rsidR="00951189" w:rsidRPr="009A6C36">
        <w:rPr>
          <w:rFonts w:ascii="Fira Sans Light" w:hAnsi="Fira Sans Light" w:cs="Arial"/>
          <w:b/>
          <w:bCs/>
          <w:color w:val="171717" w:themeColor="background2" w:themeShade="1A"/>
          <w:sz w:val="22"/>
          <w:u w:val="single"/>
        </w:rPr>
        <w:t>.</w:t>
      </w:r>
    </w:p>
    <w:p w14:paraId="3A4E0EED" w14:textId="77777777" w:rsidR="0077326A" w:rsidRPr="0077326A" w:rsidRDefault="0077326A" w:rsidP="0077326A">
      <w:pPr>
        <w:autoSpaceDE w:val="0"/>
        <w:autoSpaceDN w:val="0"/>
        <w:adjustRightInd w:val="0"/>
        <w:ind w:left="360"/>
        <w:jc w:val="both"/>
        <w:rPr>
          <w:rFonts w:ascii="Fira Sans Light" w:hAnsi="Fira Sans Light" w:cs="Arial"/>
          <w:b/>
          <w:color w:val="171717" w:themeColor="background2" w:themeShade="1A"/>
          <w:sz w:val="22"/>
          <w:u w:val="single"/>
        </w:rPr>
      </w:pPr>
    </w:p>
    <w:p w14:paraId="620F7B29" w14:textId="3D6B4B1F" w:rsidR="0077326A" w:rsidRDefault="0077326A" w:rsidP="0077326A">
      <w:pPr>
        <w:autoSpaceDE w:val="0"/>
        <w:autoSpaceDN w:val="0"/>
        <w:adjustRightInd w:val="0"/>
        <w:spacing w:line="276" w:lineRule="auto"/>
        <w:jc w:val="both"/>
        <w:rPr>
          <w:rFonts w:ascii="Fira Sans Light" w:hAnsi="Fira Sans Light" w:cs="Arial"/>
          <w:b/>
          <w:bCs/>
          <w:color w:val="171717" w:themeColor="background2" w:themeShade="1A"/>
          <w:sz w:val="22"/>
          <w:szCs w:val="22"/>
        </w:rPr>
      </w:pPr>
      <w:r>
        <w:rPr>
          <w:rFonts w:ascii="Fira Sans Light" w:hAnsi="Fira Sans Light" w:cs="Arial"/>
          <w:b/>
          <w:bCs/>
          <w:color w:val="171717" w:themeColor="background2" w:themeShade="1A"/>
          <w:sz w:val="22"/>
          <w:szCs w:val="22"/>
        </w:rPr>
        <w:t>Testiranje – pisani dio održat će se na adresi:     Muzej grada Iloka</w:t>
      </w:r>
    </w:p>
    <w:p w14:paraId="6C087274" w14:textId="4FA65A35" w:rsidR="0077326A" w:rsidRDefault="0077326A" w:rsidP="0077326A">
      <w:pPr>
        <w:autoSpaceDE w:val="0"/>
        <w:autoSpaceDN w:val="0"/>
        <w:adjustRightInd w:val="0"/>
        <w:spacing w:line="276" w:lineRule="auto"/>
        <w:jc w:val="both"/>
        <w:rPr>
          <w:rFonts w:ascii="Fira Sans Light" w:hAnsi="Fira Sans Light" w:cs="Arial"/>
          <w:b/>
          <w:bCs/>
          <w:color w:val="171717" w:themeColor="background2" w:themeShade="1A"/>
          <w:sz w:val="22"/>
          <w:szCs w:val="22"/>
        </w:rPr>
      </w:pPr>
      <w:r>
        <w:rPr>
          <w:rFonts w:ascii="Fira Sans Light" w:hAnsi="Fira Sans Light" w:cs="Arial"/>
          <w:b/>
          <w:bCs/>
          <w:color w:val="171717" w:themeColor="background2" w:themeShade="1A"/>
          <w:sz w:val="22"/>
          <w:szCs w:val="22"/>
        </w:rPr>
        <w:t xml:space="preserve">                                                                              Šetalište o. Mladena Barbarića 5</w:t>
      </w:r>
    </w:p>
    <w:p w14:paraId="0B66AA03" w14:textId="4BFE4E18" w:rsidR="0077326A" w:rsidRDefault="0077326A" w:rsidP="0077326A">
      <w:pPr>
        <w:autoSpaceDE w:val="0"/>
        <w:autoSpaceDN w:val="0"/>
        <w:adjustRightInd w:val="0"/>
        <w:spacing w:line="276" w:lineRule="auto"/>
        <w:jc w:val="both"/>
        <w:rPr>
          <w:rFonts w:ascii="Fira Sans Light" w:hAnsi="Fira Sans Light" w:cs="Arial"/>
          <w:b/>
          <w:bCs/>
          <w:color w:val="171717" w:themeColor="background2" w:themeShade="1A"/>
          <w:sz w:val="22"/>
          <w:szCs w:val="22"/>
        </w:rPr>
      </w:pPr>
      <w:r>
        <w:rPr>
          <w:rFonts w:ascii="Fira Sans Light" w:hAnsi="Fira Sans Light" w:cs="Arial"/>
          <w:b/>
          <w:bCs/>
          <w:color w:val="171717" w:themeColor="background2" w:themeShade="1A"/>
          <w:sz w:val="22"/>
          <w:szCs w:val="22"/>
        </w:rPr>
        <w:t xml:space="preserve">                                                                              32 236 Ilok</w:t>
      </w:r>
    </w:p>
    <w:p w14:paraId="5EB46FD7" w14:textId="77777777" w:rsidR="0077326A" w:rsidRDefault="0077326A" w:rsidP="0077326A">
      <w:pPr>
        <w:tabs>
          <w:tab w:val="left" w:pos="1134"/>
        </w:tabs>
        <w:spacing w:line="254" w:lineRule="auto"/>
        <w:rPr>
          <w:rFonts w:ascii="Fira Sans Light" w:hAnsi="Fira Sans Light" w:cs="Arial"/>
          <w:b/>
          <w:bCs/>
          <w:color w:val="171717" w:themeColor="background2" w:themeShade="1A"/>
          <w:sz w:val="22"/>
          <w:szCs w:val="22"/>
          <w:u w:val="single"/>
        </w:rPr>
      </w:pPr>
    </w:p>
    <w:p w14:paraId="12717303" w14:textId="77777777" w:rsidR="0077326A" w:rsidRDefault="0077326A" w:rsidP="0077326A">
      <w:pPr>
        <w:tabs>
          <w:tab w:val="left" w:pos="1134"/>
        </w:tabs>
        <w:spacing w:line="254" w:lineRule="auto"/>
        <w:rPr>
          <w:rFonts w:ascii="Fira Sans Light" w:hAnsi="Fira Sans Light" w:cs="Arial"/>
          <w:b/>
          <w:bCs/>
          <w:color w:val="171717" w:themeColor="background2" w:themeShade="1A"/>
          <w:sz w:val="22"/>
          <w:szCs w:val="22"/>
          <w:u w:val="single"/>
        </w:rPr>
      </w:pPr>
    </w:p>
    <w:p w14:paraId="1660300D" w14:textId="77777777" w:rsidR="0077326A" w:rsidRPr="00B21C73" w:rsidRDefault="0077326A" w:rsidP="0077326A">
      <w:pPr>
        <w:autoSpaceDE w:val="0"/>
        <w:autoSpaceDN w:val="0"/>
        <w:adjustRightInd w:val="0"/>
        <w:jc w:val="both"/>
        <w:rPr>
          <w:rFonts w:ascii="Fira Sans Light" w:hAnsi="Fira Sans Light" w:cs="Arial"/>
          <w:color w:val="171717" w:themeColor="background2" w:themeShade="1A"/>
          <w:sz w:val="22"/>
          <w:szCs w:val="22"/>
        </w:rPr>
      </w:pPr>
    </w:p>
    <w:p w14:paraId="52DA4D68" w14:textId="77777777" w:rsidR="00085182" w:rsidRDefault="00085182"/>
    <w:sectPr w:rsidR="0008518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Fira Sans Light">
    <w:charset w:val="00"/>
    <w:family w:val="swiss"/>
    <w:pitch w:val="variable"/>
    <w:sig w:usb0="600002FF" w:usb1="00000001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Fira Sans Book">
    <w:altName w:val="Calibri"/>
    <w:panose1 w:val="00000000000000000000"/>
    <w:charset w:val="00"/>
    <w:family w:val="swiss"/>
    <w:notTrueType/>
    <w:pitch w:val="variable"/>
    <w:sig w:usb0="600002FF" w:usb1="02000001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6468F3"/>
    <w:multiLevelType w:val="hybridMultilevel"/>
    <w:tmpl w:val="04800A7A"/>
    <w:lvl w:ilvl="0" w:tplc="AE3818F0">
      <w:numFmt w:val="bullet"/>
      <w:lvlText w:val="-"/>
      <w:lvlJc w:val="left"/>
      <w:pPr>
        <w:ind w:left="720" w:hanging="360"/>
      </w:pPr>
      <w:rPr>
        <w:rFonts w:ascii="Fira Sans Light" w:eastAsiaTheme="minorHAnsi" w:hAnsi="Fira Sans Light" w:cs="Arial" w:hint="default"/>
        <w:u w:val="none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7F333F0"/>
    <w:multiLevelType w:val="hybridMultilevel"/>
    <w:tmpl w:val="34646B7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F8E47B1"/>
    <w:multiLevelType w:val="hybridMultilevel"/>
    <w:tmpl w:val="02D63A9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6D5E4538">
      <w:start w:val="3"/>
      <w:numFmt w:val="bullet"/>
      <w:lvlText w:val="-"/>
      <w:lvlJc w:val="left"/>
      <w:pPr>
        <w:ind w:left="1440" w:hanging="360"/>
      </w:pPr>
      <w:rPr>
        <w:rFonts w:ascii="Fira Sans Book" w:eastAsiaTheme="minorHAnsi" w:hAnsi="Fira Sans Book" w:cs="Arial" w:hint="default"/>
      </w:r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865409711">
    <w:abstractNumId w:val="0"/>
  </w:num>
  <w:num w:numId="2" w16cid:durableId="24006830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778373419">
    <w:abstractNumId w:val="2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326A"/>
    <w:rsid w:val="00083876"/>
    <w:rsid w:val="00085182"/>
    <w:rsid w:val="004A62AD"/>
    <w:rsid w:val="00526652"/>
    <w:rsid w:val="0077326A"/>
    <w:rsid w:val="00860D9F"/>
    <w:rsid w:val="00951189"/>
    <w:rsid w:val="009A6C36"/>
    <w:rsid w:val="009C2053"/>
    <w:rsid w:val="00C65B0D"/>
    <w:rsid w:val="00D40D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0B1E49"/>
  <w15:chartTrackingRefBased/>
  <w15:docId w15:val="{573A3362-A062-464F-A63E-7B4042A4A5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4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7326A"/>
    <w:pPr>
      <w:spacing w:after="0" w:line="240" w:lineRule="auto"/>
    </w:pPr>
    <w:rPr>
      <w:rFonts w:cs="Times New Roman"/>
      <w:kern w:val="0"/>
      <w:szCs w:val="24"/>
      <w:lang w:eastAsia="hr-HR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77326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7326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7326A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7326A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7326A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7326A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7326A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7326A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7326A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7326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7326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7326A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7326A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7326A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7326A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7326A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7326A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7326A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7326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7326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7326A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7326A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7326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7326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7326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7326A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7326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7326A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7326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190</Words>
  <Characters>1083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Blagajna</dc:creator>
  <cp:keywords/>
  <dc:description/>
  <cp:lastModifiedBy>r.s.mgi@outlook.com</cp:lastModifiedBy>
  <cp:revision>5</cp:revision>
  <dcterms:created xsi:type="dcterms:W3CDTF">2025-10-13T13:12:00Z</dcterms:created>
  <dcterms:modified xsi:type="dcterms:W3CDTF">2025-10-15T09:16:00Z</dcterms:modified>
</cp:coreProperties>
</file>